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D17" w:rsidRPr="0039418F" w:rsidRDefault="004E3795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LEGISLAÇÕES APLICÁVEIS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LEIS QUE GARANTEM DIREITOS HUMANOS NO BRASIL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Direito a Vida: Lei 11.105, de 05 de janeiro de 1995</w:t>
      </w:r>
      <w:r w:rsidRPr="0039418F">
        <w:rPr>
          <w:rFonts w:cstheme="minorHAnsi"/>
          <w:sz w:val="24"/>
          <w:szCs w:val="24"/>
        </w:rPr>
        <w:t xml:space="preserve">. Regulamenta os incisos II, IV e V do § 1º do Art. 225 da Constituição Federal, estabelece normas d segurança e mecanismos de fiscalização de atividades que envolvam organismos geneticamente modificados – OGM e seus derivados, cria o Conselho Nacional de Biossegurança CNBS, reestruturara a Comissão Técnica Nacional de Biossegurança – CNTBIO, dispõe sobre a Política Nacional de Biossegurança – PNB, revoga a Lei Nº8.974 de 05 de janeiro de 1995, e a medida provisória Nº 2.191-9 de 23 de agosto de 2001, e os arts.5º, 6º, 7º, 8º, 9],10, e 16 da lei Nº 10.814, de 15 de dezembro de 2003, e dá outras providências. Link: </w:t>
      </w:r>
      <w:hyperlink r:id="rId4" w:history="1">
        <w:r w:rsidRPr="0039418F">
          <w:rPr>
            <w:rStyle w:val="Hyperlink"/>
            <w:rFonts w:cstheme="minorHAnsi"/>
            <w:sz w:val="24"/>
            <w:szCs w:val="24"/>
          </w:rPr>
          <w:t>http://www.planalto.gov.br/ccivil_03/_ato2004-2006/2005/lei/l11105.htm</w:t>
        </w:r>
      </w:hyperlink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8.078, de 11 de setembro de 1990.</w:t>
      </w:r>
      <w:r w:rsidRPr="0039418F">
        <w:rPr>
          <w:rFonts w:cstheme="minorHAnsi"/>
          <w:sz w:val="24"/>
          <w:szCs w:val="24"/>
        </w:rPr>
        <w:t xml:space="preserve"> Dispõe sobre a proteção do consumidor e da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5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http://www.planalto.gov.br/ccivil_03/Leis/L8078.htm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Lei Nº 9.807, de 13 de julho de 1999. </w:t>
      </w:r>
      <w:r w:rsidRPr="0039418F">
        <w:rPr>
          <w:rFonts w:cstheme="minorHAnsi"/>
          <w:sz w:val="24"/>
          <w:szCs w:val="24"/>
        </w:rPr>
        <w:t xml:space="preserve">Estabelece normas para organização e a manutenção de programas especiais de proteção a vítimas e a testemunhas ameaçadas, institui o Programa Federal de Assistência à Vítimas e à testemunhas Ameaçadas. Dispõe sobre a proteção de acusados ou condenados que tenham voluntariamente prestado efetiva colaboração à investigação policial e do processo criminal.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6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http://www.planalto.gov.br/ccivil_03/LEIS/L9807.htm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9.474, de 22 de julho de 1997</w:t>
      </w:r>
      <w:r w:rsidRPr="0039418F">
        <w:rPr>
          <w:rFonts w:cstheme="minorHAnsi"/>
          <w:sz w:val="24"/>
          <w:szCs w:val="24"/>
        </w:rPr>
        <w:t xml:space="preserve">. Define mecanismos para a implementação do Estatuto dos Refugiados de 1951, e determina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7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http://www.planalto.gov.br/ccivil_03/Leis/L9474.htm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9.985de 26 de setembro de 1995</w:t>
      </w:r>
      <w:r w:rsidRPr="0039418F">
        <w:rPr>
          <w:rFonts w:cstheme="minorHAnsi"/>
          <w:sz w:val="24"/>
          <w:szCs w:val="24"/>
        </w:rPr>
        <w:t xml:space="preserve"> - Proteção Ambiental. Regulamenta o Art. 25, § 1º incisos I, II, e IV da Constituição Federal, institui o Sistema Nacional de Unidades de Conservação da Natureza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8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http://www.planalto.gov.br/ccivil_03/LEIS/L9985.htm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9.537 de 11 de dezembro de 1997</w:t>
      </w:r>
      <w:r w:rsidRPr="0039418F">
        <w:rPr>
          <w:rFonts w:cstheme="minorHAnsi"/>
          <w:sz w:val="24"/>
          <w:szCs w:val="24"/>
        </w:rPr>
        <w:t xml:space="preserve">. Define a Autoridade Marinha assegurar e salvaguarda da vida humana e a segurança da navegação, no mar aberto e hidrovias interiores, e a prevenção da poluição ambiental por parte de embarcações, plataformas ou suas instalações de apoio.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9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http://www.planalto.gov.br/ccivil_03/leis/l9537.htm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9.433, de 08 de janeiro de 1997</w:t>
      </w:r>
      <w:r w:rsidRPr="0039418F">
        <w:rPr>
          <w:rFonts w:cstheme="minorHAnsi"/>
          <w:sz w:val="24"/>
          <w:szCs w:val="24"/>
        </w:rPr>
        <w:t xml:space="preserve">. Institui a Política Nacional de Gerenciamento de Recursos Hídricos, regulamenta o inciso XIX do Art. 21 da Constituição Federal, e altera o Art. 1º da Lei Nº. 8.001 de 13 de março de 1990, que modificou a Lei Nº 7.990 de 28 de dezembro de 1989.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0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http://www.planalto.gov.br/ccivil_03/LEIS/L9433.htm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67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lastRenderedPageBreak/>
        <w:t xml:space="preserve">Lei 9.807, de 25 de abril de 1997. </w:t>
      </w:r>
      <w:r w:rsidRPr="0039418F">
        <w:rPr>
          <w:rFonts w:cstheme="minorHAnsi"/>
          <w:sz w:val="24"/>
          <w:szCs w:val="24"/>
        </w:rPr>
        <w:t xml:space="preserve">Institui a Proteção de cultivares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1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http://www.planalto.gov.br/ccivil_03/LEIS/L9456.htm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E53667" w:rsidRPr="0039418F" w:rsidRDefault="00E53667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53667" w:rsidRPr="0039418F" w:rsidRDefault="004E3795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Direito a Saúde: </w:t>
      </w:r>
    </w:p>
    <w:p w:rsidR="00E53667" w:rsidRPr="0039418F" w:rsidRDefault="00E53667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8080, de 19 de setembro de 1990.</w:t>
      </w:r>
      <w:r w:rsidRPr="0039418F">
        <w:rPr>
          <w:rFonts w:cstheme="minorHAnsi"/>
          <w:sz w:val="24"/>
          <w:szCs w:val="24"/>
        </w:rPr>
        <w:t xml:space="preserve"> Dispõe sobre as condições para promoção, proteção e recuperação da saúde, a organização, o funcionamento dos serviços correspondentes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2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http://www.planalto.gov.br/ccivil_03/Leis/L8080.htm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N° 8.142 de 28 de dezembro de 1990</w:t>
      </w:r>
      <w:r w:rsidRPr="0039418F">
        <w:rPr>
          <w:rFonts w:cstheme="minorHAnsi"/>
          <w:sz w:val="24"/>
          <w:szCs w:val="24"/>
        </w:rPr>
        <w:t xml:space="preserve">: Dispõe sobre a participação da comunidade na gestão do Sistema Único de Saúde (SUS) e sobre as transferências intergovernamentais de recursos financeiros na saúde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3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http://www.planalto.gov.br/ccivil_03/LEIS/L8142.htm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N° 11.387, de 15 de dezembro de 2006</w:t>
      </w:r>
      <w:r w:rsidRPr="0039418F">
        <w:rPr>
          <w:rFonts w:cstheme="minorHAnsi"/>
          <w:sz w:val="24"/>
          <w:szCs w:val="24"/>
        </w:rPr>
        <w:t>. Autoriza a União a efetuar contribuição à organização Mundial de Saúde – OMS, destinada a apoiar a viabilização da Central Internacional para compra de medicamentos de combate a AIDS, malária e tuberculose.</w:t>
      </w:r>
      <w:r w:rsidR="00E53667" w:rsidRPr="0039418F">
        <w:rPr>
          <w:rFonts w:cstheme="minorHAnsi"/>
          <w:sz w:val="24"/>
          <w:szCs w:val="24"/>
        </w:rPr>
        <w:t xml:space="preserve"> Link: </w:t>
      </w:r>
      <w:hyperlink r:id="rId14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http://www.planalto.gov.br/ccivil_03/_Ato2004-2006/2006/Lei/L11387.htm</w:t>
        </w:r>
      </w:hyperlink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8.213, de 24 de julho de 1991.</w:t>
      </w:r>
      <w:r w:rsidRPr="0039418F">
        <w:rPr>
          <w:rFonts w:cstheme="minorHAnsi"/>
          <w:sz w:val="24"/>
          <w:szCs w:val="24"/>
        </w:rPr>
        <w:t xml:space="preserve"> Dispõe sobre planos e benefícios da Previdência Social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5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http://www.planalto.gov.br/ccivil_03/leis/L8213cons.htm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10.710, de 05 de agosto de 2003</w:t>
      </w:r>
      <w:r w:rsidRPr="0039418F">
        <w:rPr>
          <w:rFonts w:cstheme="minorHAnsi"/>
          <w:sz w:val="24"/>
          <w:szCs w:val="24"/>
        </w:rPr>
        <w:t xml:space="preserve">, altera a Lei Nº. 8.213 para restabelecer o pagamento pela empresa do salário maternidade devido à segurada gestante.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6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http://www.planalto.gov.br/ccivil_03/leis/2003/L10.710.htm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Direito a Alimentação: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11346, de 15 de setembro de 2006</w:t>
      </w:r>
      <w:r w:rsidRPr="0039418F">
        <w:rPr>
          <w:rFonts w:cstheme="minorHAnsi"/>
          <w:sz w:val="24"/>
          <w:szCs w:val="24"/>
        </w:rPr>
        <w:t xml:space="preserve">. Cria o Sistema Nacional de Segurança </w:t>
      </w:r>
      <w:r w:rsidR="00E53667" w:rsidRPr="0039418F">
        <w:rPr>
          <w:rFonts w:cstheme="minorHAnsi"/>
          <w:sz w:val="24"/>
          <w:szCs w:val="24"/>
        </w:rPr>
        <w:t xml:space="preserve">Alimentar e Nutricional – SISAN. Link: </w:t>
      </w:r>
      <w:hyperlink r:id="rId17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http://www.planalto.gov.br/ccivil_03/_ato2004-2006/2006/lei/l11346.htm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Direitos e Garantias Individuais: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Tortura:</w:t>
      </w:r>
    </w:p>
    <w:p w:rsidR="00E53667" w:rsidRPr="0039418F" w:rsidRDefault="00E53667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9.455, de 07 de abril de 1997</w:t>
      </w:r>
      <w:r w:rsidRPr="0039418F">
        <w:rPr>
          <w:rFonts w:cstheme="minorHAnsi"/>
          <w:sz w:val="24"/>
          <w:szCs w:val="24"/>
        </w:rPr>
        <w:t>. Define crimes de tortura e outras providências.</w:t>
      </w:r>
      <w:r w:rsidR="00E53667" w:rsidRPr="0039418F">
        <w:rPr>
          <w:rFonts w:cstheme="minorHAnsi"/>
          <w:sz w:val="24"/>
          <w:szCs w:val="24"/>
        </w:rPr>
        <w:t xml:space="preserve"> Link: </w:t>
      </w:r>
      <w:hyperlink r:id="rId18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http://www.planalto.gov.br/ccivil_03/leis/L9455.htm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Abuso de Autoridade: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4.898, de 09 de dezembro de 1965</w:t>
      </w:r>
      <w:r w:rsidRPr="0039418F">
        <w:rPr>
          <w:rFonts w:cstheme="minorHAnsi"/>
          <w:sz w:val="24"/>
          <w:szCs w:val="24"/>
        </w:rPr>
        <w:t xml:space="preserve">. Regula o Direito de Representação e o processo de Responsabilidade Administrativa Civil e Penal, nos casos de abusos de autoridade.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19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http://www.planalto.gov.br/ccivil_03/Leis/L4898.htm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5.553, de 06 de dezembro de 1968</w:t>
      </w:r>
      <w:r w:rsidRPr="0039418F">
        <w:rPr>
          <w:rFonts w:cstheme="minorHAnsi"/>
          <w:sz w:val="24"/>
          <w:szCs w:val="24"/>
        </w:rPr>
        <w:t>. Dispõe sobre a apresentação e uso de documentos de identificação.</w:t>
      </w:r>
      <w:r w:rsidR="00E53667" w:rsidRPr="0039418F">
        <w:rPr>
          <w:rFonts w:cstheme="minorHAnsi"/>
          <w:sz w:val="24"/>
          <w:szCs w:val="24"/>
        </w:rPr>
        <w:t xml:space="preserve"> Link: </w:t>
      </w:r>
      <w:hyperlink r:id="rId20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http://www.planalto.gov.br/ccivil_03/leis/l5553.htm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E3795" w:rsidRPr="0039418F" w:rsidRDefault="004E3795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Violência Arbitrária: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7.209 de 11 de julho de 1984</w:t>
      </w:r>
      <w:r w:rsidRPr="0039418F">
        <w:rPr>
          <w:rFonts w:cstheme="minorHAnsi"/>
          <w:sz w:val="24"/>
          <w:szCs w:val="24"/>
        </w:rPr>
        <w:t xml:space="preserve">, altera o dispositivos do Decreto lei Nº 2.848 de 07 de dezembro de 1940 – Código Penal e dá outras providências.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21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http://www.planalto.gov.br/ccivil_03/leis/1980-1988/L7209.htm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Liberdade Religiosa: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E3795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Constituição Federal de 1988 – Art. 5º, inciso </w:t>
      </w:r>
      <w:proofErr w:type="spellStart"/>
      <w:r w:rsidRPr="0039418F">
        <w:rPr>
          <w:rFonts w:cstheme="minorHAnsi"/>
          <w:b/>
          <w:sz w:val="24"/>
          <w:szCs w:val="24"/>
        </w:rPr>
        <w:t>Vl</w:t>
      </w:r>
      <w:proofErr w:type="spellEnd"/>
      <w:r w:rsidRPr="0039418F">
        <w:rPr>
          <w:rFonts w:cstheme="minorHAnsi"/>
          <w:sz w:val="24"/>
          <w:szCs w:val="24"/>
        </w:rPr>
        <w:t xml:space="preserve"> - “é inviolável a liberdade de consciência e de crença, sendo assegurado o livre exercício dos cultos religiosos e garantida, na forma da lei, a proteção aos locais de culto e suas liturgias.</w:t>
      </w:r>
      <w:r w:rsidR="00E53667" w:rsidRPr="0039418F">
        <w:rPr>
          <w:rFonts w:cstheme="minorHAnsi"/>
          <w:sz w:val="24"/>
          <w:szCs w:val="24"/>
        </w:rPr>
        <w:t xml:space="preserve"> Link: </w:t>
      </w:r>
      <w:hyperlink r:id="rId22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http://www.planalto.gov.br/ccivil_03/constituicao/ConstituicaoCompilado.htm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Direitos dos Segmentos Sociais: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Negros e Minorias Étnicas: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7.716, de 05 de janeiro de 1989 – Lei CAÓ</w:t>
      </w:r>
      <w:r w:rsidRPr="0039418F">
        <w:rPr>
          <w:rFonts w:cstheme="minorHAnsi"/>
          <w:sz w:val="24"/>
          <w:szCs w:val="24"/>
        </w:rPr>
        <w:t xml:space="preserve">. Essa lei é a principal arma do </w:t>
      </w:r>
      <w:proofErr w:type="gramStart"/>
      <w:r w:rsidRPr="0039418F">
        <w:rPr>
          <w:rFonts w:cstheme="minorHAnsi"/>
          <w:sz w:val="24"/>
          <w:szCs w:val="24"/>
        </w:rPr>
        <w:t>cidadão(</w:t>
      </w:r>
      <w:proofErr w:type="gramEnd"/>
      <w:r w:rsidRPr="0039418F">
        <w:rPr>
          <w:rFonts w:cstheme="minorHAnsi"/>
          <w:sz w:val="24"/>
          <w:szCs w:val="24"/>
        </w:rPr>
        <w:t xml:space="preserve">ã) , na luta pela punição dos crimes decorrentes do racismo, preconceito e discriminação racial em nosso país. Para sua aplicabilidade é necessário o seu total reconhecimento, para podermos agir conscientemente contra os males citados. É importante saber que a referida lei acima citada foi corrigida pela lei Nº.9.459 de 13/05/1997, que modificou os artigos 1º e 20º da lei acima citada, revogou o artigo 1º da lei Nº.8.081 e a Lei Nº. 8.082 de 03/06/1994. Introduziu o Artigo 140 do Código Penal. O parágrafo terceiro, tipificando a injúria com utilização de elementos relacionados a raça, cor, etnia, religião ou origem, e determinando as penas de todos os crimes referidos.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23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http://www.planalto.gov.br/ccivil_03/LEIS/L7716.htm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Decreto Nº 6.040 de 07 de fevereiro de 2007.</w:t>
      </w:r>
      <w:r w:rsidRPr="0039418F">
        <w:rPr>
          <w:rFonts w:cstheme="minorHAnsi"/>
          <w:sz w:val="24"/>
          <w:szCs w:val="24"/>
        </w:rPr>
        <w:t xml:space="preserve"> Institui a política Nacional de Desenvolvimento Sustentável dos Povos e Comunidades Tradicionais. </w:t>
      </w:r>
      <w:r w:rsidR="00E53667" w:rsidRPr="0039418F">
        <w:rPr>
          <w:rFonts w:cstheme="minorHAnsi"/>
          <w:sz w:val="24"/>
          <w:szCs w:val="24"/>
        </w:rPr>
        <w:t xml:space="preserve">Link: </w:t>
      </w:r>
      <w:hyperlink r:id="rId24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http://www.planalto.gov.br/ccivil_03/_ato2007-2010/2007/decreto/d6040.htm</w:t>
        </w:r>
      </w:hyperlink>
      <w:r w:rsidR="00E53667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Mulheres: </w:t>
      </w: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11.340 de 07 de agosto de 2006.</w:t>
      </w:r>
      <w:r w:rsidRPr="0039418F">
        <w:rPr>
          <w:rFonts w:cstheme="minorHAnsi"/>
          <w:sz w:val="24"/>
          <w:szCs w:val="24"/>
        </w:rPr>
        <w:t xml:space="preserve"> Cria mecanismos para coibir a violência doméstica contra a mulher nos termos do §8º do Art. 226 da Constituição Federal da convenção sobre a eliminação de todas as formas de discriminação contra a mulher, dispõe sobre a criação dos Juizados de Violência Contra a Mulher, altera o Código de Processo Penal, o Código Penal e de Lei de Execução Penal e dá outras providências.</w:t>
      </w:r>
      <w:r w:rsidR="00E53667" w:rsidRPr="0039418F">
        <w:rPr>
          <w:rFonts w:cstheme="minorHAnsi"/>
          <w:sz w:val="24"/>
          <w:szCs w:val="24"/>
        </w:rPr>
        <w:t xml:space="preserve"> Link: </w:t>
      </w:r>
      <w:hyperlink r:id="rId25" w:history="1">
        <w:r w:rsidR="00E53667" w:rsidRPr="0039418F">
          <w:rPr>
            <w:rStyle w:val="Hyperlink"/>
            <w:rFonts w:cstheme="minorHAnsi"/>
            <w:sz w:val="24"/>
            <w:szCs w:val="24"/>
          </w:rPr>
          <w:t>http://www.planalto.gov.br/ccivil_03/_ato2004-2006/2006/lei/l11340.htm</w:t>
        </w:r>
      </w:hyperlink>
    </w:p>
    <w:p w:rsidR="00444F5B" w:rsidRPr="0039418F" w:rsidRDefault="00444F5B" w:rsidP="003941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8E69D0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hyperlink r:id="rId26" w:history="1">
        <w:r w:rsidR="00444F5B" w:rsidRPr="0039418F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>Lei Nº 13.104, de 9 de março de 2015.</w:t>
        </w:r>
      </w:hyperlink>
      <w:r w:rsidR="00444F5B" w:rsidRPr="0039418F">
        <w:rPr>
          <w:rStyle w:val="Forte"/>
          <w:rFonts w:cstheme="minorHAnsi"/>
          <w:sz w:val="24"/>
          <w:szCs w:val="24"/>
        </w:rPr>
        <w:t xml:space="preserve"> </w:t>
      </w:r>
      <w:r w:rsidR="00444F5B" w:rsidRPr="0039418F">
        <w:rPr>
          <w:rFonts w:cstheme="minorHAnsi"/>
          <w:sz w:val="24"/>
          <w:szCs w:val="24"/>
        </w:rPr>
        <w:t>Altera o art. 121 do Decreto-Lei n</w:t>
      </w:r>
      <w:r w:rsidR="00444F5B" w:rsidRPr="0039418F">
        <w:rPr>
          <w:rFonts w:cstheme="minorHAnsi"/>
          <w:sz w:val="24"/>
          <w:szCs w:val="24"/>
          <w:vertAlign w:val="superscript"/>
        </w:rPr>
        <w:t>o</w:t>
      </w:r>
      <w:r w:rsidR="00444F5B" w:rsidRPr="0039418F">
        <w:rPr>
          <w:rStyle w:val="apple-converted-space"/>
          <w:rFonts w:cstheme="minorHAnsi"/>
          <w:sz w:val="24"/>
          <w:szCs w:val="24"/>
        </w:rPr>
        <w:t> </w:t>
      </w:r>
      <w:r w:rsidR="00444F5B" w:rsidRPr="0039418F">
        <w:rPr>
          <w:rFonts w:cstheme="minorHAnsi"/>
          <w:sz w:val="24"/>
          <w:szCs w:val="24"/>
        </w:rPr>
        <w:t xml:space="preserve">2.848, de 7 de dezembro de 1940 - Código Penal, para prever o </w:t>
      </w:r>
      <w:proofErr w:type="spellStart"/>
      <w:r w:rsidR="00444F5B" w:rsidRPr="0039418F">
        <w:rPr>
          <w:rFonts w:cstheme="minorHAnsi"/>
          <w:sz w:val="24"/>
          <w:szCs w:val="24"/>
        </w:rPr>
        <w:t>feminicídio</w:t>
      </w:r>
      <w:proofErr w:type="spellEnd"/>
      <w:r w:rsidR="00444F5B" w:rsidRPr="0039418F">
        <w:rPr>
          <w:rFonts w:cstheme="minorHAnsi"/>
          <w:sz w:val="24"/>
          <w:szCs w:val="24"/>
        </w:rPr>
        <w:t xml:space="preserve"> como circunstância qualificadora do crime de homicídio, e o art. 1</w:t>
      </w:r>
      <w:r w:rsidR="00444F5B" w:rsidRPr="0039418F">
        <w:rPr>
          <w:rFonts w:cstheme="minorHAnsi"/>
          <w:sz w:val="24"/>
          <w:szCs w:val="24"/>
          <w:vertAlign w:val="superscript"/>
        </w:rPr>
        <w:t>o</w:t>
      </w:r>
      <w:r w:rsidR="00444F5B" w:rsidRPr="0039418F">
        <w:rPr>
          <w:rStyle w:val="apple-converted-space"/>
          <w:rFonts w:cstheme="minorHAnsi"/>
          <w:sz w:val="24"/>
          <w:szCs w:val="24"/>
        </w:rPr>
        <w:t> </w:t>
      </w:r>
      <w:r w:rsidR="00444F5B" w:rsidRPr="0039418F">
        <w:rPr>
          <w:rFonts w:cstheme="minorHAnsi"/>
          <w:sz w:val="24"/>
          <w:szCs w:val="24"/>
        </w:rPr>
        <w:t>da Lei n</w:t>
      </w:r>
      <w:r w:rsidR="00444F5B" w:rsidRPr="0039418F">
        <w:rPr>
          <w:rFonts w:cstheme="minorHAnsi"/>
          <w:sz w:val="24"/>
          <w:szCs w:val="24"/>
          <w:vertAlign w:val="superscript"/>
        </w:rPr>
        <w:t>o</w:t>
      </w:r>
      <w:r w:rsidR="00444F5B" w:rsidRPr="0039418F">
        <w:rPr>
          <w:rStyle w:val="apple-converted-space"/>
          <w:rFonts w:cstheme="minorHAnsi"/>
          <w:sz w:val="24"/>
          <w:szCs w:val="24"/>
        </w:rPr>
        <w:t> </w:t>
      </w:r>
      <w:r w:rsidR="00444F5B" w:rsidRPr="0039418F">
        <w:rPr>
          <w:rFonts w:cstheme="minorHAnsi"/>
          <w:sz w:val="24"/>
          <w:szCs w:val="24"/>
        </w:rPr>
        <w:t xml:space="preserve">8.072, de 25 de julho de 1990, para incluir o </w:t>
      </w:r>
      <w:proofErr w:type="spellStart"/>
      <w:r w:rsidR="00444F5B" w:rsidRPr="0039418F">
        <w:rPr>
          <w:rFonts w:cstheme="minorHAnsi"/>
          <w:sz w:val="24"/>
          <w:szCs w:val="24"/>
        </w:rPr>
        <w:t>feminicídio</w:t>
      </w:r>
      <w:proofErr w:type="spellEnd"/>
      <w:r w:rsidR="00444F5B" w:rsidRPr="0039418F">
        <w:rPr>
          <w:rFonts w:cstheme="minorHAnsi"/>
          <w:sz w:val="24"/>
          <w:szCs w:val="24"/>
        </w:rPr>
        <w:t xml:space="preserve"> no rol dos crimes hediondos. (Link: </w:t>
      </w:r>
      <w:hyperlink r:id="rId27" w:history="1">
        <w:r w:rsidR="00444F5B" w:rsidRPr="0039418F">
          <w:rPr>
            <w:rStyle w:val="Hyperlink"/>
            <w:rFonts w:cstheme="minorHAnsi"/>
            <w:sz w:val="24"/>
            <w:szCs w:val="24"/>
          </w:rPr>
          <w:t>http://www.planalto.gov.br/ccivil_03/_Ato2015-2018/2015/Lei/L13104.htm</w:t>
        </w:r>
      </w:hyperlink>
      <w:r w:rsidR="00444F5B" w:rsidRPr="0039418F">
        <w:rPr>
          <w:rFonts w:cstheme="minorHAnsi"/>
          <w:sz w:val="24"/>
          <w:szCs w:val="24"/>
        </w:rPr>
        <w:t xml:space="preserve">).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Pessoa com Deficiência: </w:t>
      </w:r>
    </w:p>
    <w:p w:rsidR="00782278" w:rsidRPr="0039418F" w:rsidRDefault="00782278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82278" w:rsidRPr="0039418F" w:rsidRDefault="008E69D0" w:rsidP="0039418F">
      <w:pPr>
        <w:spacing w:line="240" w:lineRule="auto"/>
        <w:ind w:firstLine="11"/>
        <w:jc w:val="both"/>
        <w:rPr>
          <w:rFonts w:cstheme="minorHAnsi"/>
          <w:b/>
          <w:sz w:val="24"/>
          <w:szCs w:val="24"/>
        </w:rPr>
      </w:pPr>
      <w:hyperlink r:id="rId28" w:history="1">
        <w:r w:rsidR="00782278" w:rsidRPr="0039418F">
          <w:rPr>
            <w:rStyle w:val="Hyperlink"/>
            <w:rFonts w:cstheme="minorHAnsi"/>
            <w:b/>
            <w:bCs/>
            <w:color w:val="auto"/>
            <w:sz w:val="24"/>
            <w:szCs w:val="24"/>
            <w:u w:val="none"/>
          </w:rPr>
          <w:t>Lei Nº 13.146, de 6 de Julho de 2015.</w:t>
        </w:r>
      </w:hyperlink>
      <w:r w:rsidR="00782278" w:rsidRPr="0039418F">
        <w:rPr>
          <w:rStyle w:val="Forte"/>
          <w:rFonts w:cstheme="minorHAnsi"/>
          <w:sz w:val="24"/>
          <w:szCs w:val="24"/>
        </w:rPr>
        <w:t xml:space="preserve"> </w:t>
      </w:r>
      <w:r w:rsidR="00782278" w:rsidRPr="0039418F">
        <w:rPr>
          <w:rFonts w:eastAsia="Times New Roman" w:cstheme="minorHAnsi"/>
          <w:sz w:val="24"/>
          <w:szCs w:val="24"/>
          <w:lang w:eastAsia="pt-BR"/>
        </w:rPr>
        <w:t xml:space="preserve">Institui a Lei Brasileira de Inclusão da Pessoa com Deficiência (Estatuto da Pessoa com Deficiência). Link: </w:t>
      </w:r>
      <w:hyperlink r:id="rId29" w:history="1">
        <w:r w:rsidR="00782278" w:rsidRPr="0039418F">
          <w:rPr>
            <w:rStyle w:val="Hyperlink"/>
            <w:rFonts w:eastAsia="Times New Roman" w:cstheme="minorHAnsi"/>
            <w:sz w:val="24"/>
            <w:szCs w:val="24"/>
            <w:lang w:eastAsia="pt-BR"/>
          </w:rPr>
          <w:t>http://www.planalto.gov.br/ccivil_03/_Ato2015-2018/2015/Lei/L13146.htm</w:t>
        </w:r>
      </w:hyperlink>
      <w:r w:rsidR="00782278" w:rsidRPr="0039418F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7.853, de 24 de outubro de 1989</w:t>
      </w:r>
      <w:r w:rsidRPr="0039418F">
        <w:rPr>
          <w:rFonts w:cstheme="minorHAnsi"/>
          <w:sz w:val="24"/>
          <w:szCs w:val="24"/>
        </w:rPr>
        <w:t xml:space="preserve">. Dispõe sobre a política Nacional de Integração da Pessoa Portadora de Deficiência, em seus múltiplos aspectos. Lei Nº 10.098 de 19 de dezembro de 2000- lei de Acessibilidade das Pessoas Portadoras de Deficiência ou com mobilidade reduzida. </w:t>
      </w:r>
      <w:r w:rsidR="00782278" w:rsidRPr="0039418F">
        <w:rPr>
          <w:rFonts w:cstheme="minorHAnsi"/>
          <w:sz w:val="24"/>
          <w:szCs w:val="24"/>
        </w:rPr>
        <w:t xml:space="preserve">Link: </w:t>
      </w:r>
      <w:hyperlink r:id="rId30" w:history="1">
        <w:r w:rsidR="00782278" w:rsidRPr="0039418F">
          <w:rPr>
            <w:rStyle w:val="Hyperlink"/>
            <w:rFonts w:cstheme="minorHAnsi"/>
            <w:sz w:val="24"/>
            <w:szCs w:val="24"/>
          </w:rPr>
          <w:t>http://www.planalto.gov.br/ccivil_03/LEIS/L7853.htm</w:t>
        </w:r>
      </w:hyperlink>
      <w:r w:rsidR="00782278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10.048, de 08 de novembro de 2000</w:t>
      </w:r>
      <w:r w:rsidRPr="0039418F">
        <w:rPr>
          <w:rFonts w:cstheme="minorHAnsi"/>
          <w:sz w:val="24"/>
          <w:szCs w:val="24"/>
        </w:rPr>
        <w:t xml:space="preserve">, traz importantes inovações no atendimento às pessoas com deficiência. Estabelece, por exemplo, que as repartições públicas, as empresas concessionárias de serviços públicos e as instituições financeiras estão obrigadas a dispensar atendimento prioritário, por meio de serviços individualizados, que assegurem tratamento diferenciado e atendimento imediato às pessoas com deficiência. </w:t>
      </w:r>
      <w:r w:rsidR="00782278" w:rsidRPr="0039418F">
        <w:rPr>
          <w:rFonts w:cstheme="minorHAnsi"/>
          <w:sz w:val="24"/>
          <w:szCs w:val="24"/>
        </w:rPr>
        <w:t xml:space="preserve">Link: </w:t>
      </w:r>
      <w:hyperlink r:id="rId31" w:history="1">
        <w:r w:rsidR="00782278" w:rsidRPr="0039418F">
          <w:rPr>
            <w:rStyle w:val="Hyperlink"/>
            <w:rFonts w:cstheme="minorHAnsi"/>
            <w:sz w:val="24"/>
            <w:szCs w:val="24"/>
          </w:rPr>
          <w:t>http://www.planalto.gov.br/ccivil_03/LEIS/L10048.htm</w:t>
        </w:r>
      </w:hyperlink>
      <w:r w:rsidR="00782278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10.216, de 06 de abril de 2001</w:t>
      </w:r>
      <w:r w:rsidRPr="0039418F">
        <w:rPr>
          <w:rFonts w:cstheme="minorHAnsi"/>
          <w:sz w:val="24"/>
          <w:szCs w:val="24"/>
        </w:rPr>
        <w:t xml:space="preserve"> – Saúde Mental. Dispõe sobre a proteção e os direitos das pessoas portadoras de transtornos mentais e redireciona o modelo assistencial em saúde mental. </w:t>
      </w:r>
      <w:r w:rsidR="00782278" w:rsidRPr="0039418F">
        <w:rPr>
          <w:rFonts w:cstheme="minorHAnsi"/>
          <w:sz w:val="24"/>
          <w:szCs w:val="24"/>
        </w:rPr>
        <w:t xml:space="preserve">Link: </w:t>
      </w:r>
      <w:hyperlink r:id="rId32" w:history="1">
        <w:r w:rsidR="00782278" w:rsidRPr="0039418F">
          <w:rPr>
            <w:rStyle w:val="Hyperlink"/>
            <w:rFonts w:cstheme="minorHAnsi"/>
            <w:sz w:val="24"/>
            <w:szCs w:val="24"/>
          </w:rPr>
          <w:t>http://www.planalto.gov.br/ccivil_03/leis/LEIS_2001/L10216.htm</w:t>
        </w:r>
      </w:hyperlink>
      <w:r w:rsidR="00782278" w:rsidRPr="0039418F">
        <w:rPr>
          <w:rFonts w:cstheme="minorHAnsi"/>
          <w:sz w:val="24"/>
          <w:szCs w:val="24"/>
        </w:rPr>
        <w:t xml:space="preserve">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 10.436, de 24 de abril de 2002</w:t>
      </w:r>
      <w:r w:rsidRPr="0039418F">
        <w:rPr>
          <w:rFonts w:cstheme="minorHAnsi"/>
          <w:sz w:val="24"/>
          <w:szCs w:val="24"/>
        </w:rPr>
        <w:t>. Dispõe sobre a Língua Brasileira de Sinais – LIBRAS e dá outras providências.</w:t>
      </w:r>
      <w:r w:rsidR="00782278" w:rsidRPr="0039418F">
        <w:rPr>
          <w:rFonts w:cstheme="minorHAnsi"/>
          <w:sz w:val="24"/>
          <w:szCs w:val="24"/>
        </w:rPr>
        <w:t xml:space="preserve"> Link: </w:t>
      </w:r>
      <w:hyperlink r:id="rId33" w:history="1">
        <w:r w:rsidR="00782278" w:rsidRPr="0039418F">
          <w:rPr>
            <w:rStyle w:val="Hyperlink"/>
            <w:rFonts w:cstheme="minorHAnsi"/>
            <w:sz w:val="24"/>
            <w:szCs w:val="24"/>
          </w:rPr>
          <w:t>http://www.planalto.gov.br/ccivil_03/leis/2002/L10436.htm</w:t>
        </w:r>
      </w:hyperlink>
      <w:r w:rsidR="00782278" w:rsidRPr="0039418F">
        <w:rPr>
          <w:rFonts w:cstheme="minorHAnsi"/>
          <w:sz w:val="24"/>
          <w:szCs w:val="24"/>
        </w:rPr>
        <w:t xml:space="preserve"> </w:t>
      </w:r>
    </w:p>
    <w:p w:rsidR="00952978" w:rsidRPr="0039418F" w:rsidRDefault="00952978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52978" w:rsidRPr="0039418F" w:rsidRDefault="00952978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Diversidade Sexual:</w:t>
      </w:r>
    </w:p>
    <w:p w:rsidR="0039418F" w:rsidRP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44F5B" w:rsidRP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39418F">
        <w:rPr>
          <w:rFonts w:cstheme="minorHAnsi"/>
          <w:b/>
          <w:sz w:val="24"/>
          <w:szCs w:val="24"/>
        </w:rPr>
        <w:t>Resolução nº 12 de janeiro de 2015.</w:t>
      </w:r>
      <w:r w:rsidRPr="0039418F">
        <w:rPr>
          <w:rFonts w:cstheme="minorHAnsi"/>
          <w:sz w:val="24"/>
          <w:szCs w:val="24"/>
        </w:rPr>
        <w:t xml:space="preserve"> </w:t>
      </w:r>
      <w:r w:rsidRPr="0039418F">
        <w:rPr>
          <w:rFonts w:cstheme="minorHAnsi"/>
          <w:color w:val="000000"/>
          <w:sz w:val="24"/>
          <w:szCs w:val="24"/>
          <w:shd w:val="clear" w:color="auto" w:fill="FFFFFF"/>
        </w:rPr>
        <w:t xml:space="preserve">Estabelece parâmetros para a garantia das condições de acesso e permanência de pessoas travestis e transexuais - e todas aquelas que tenham sua identidade de gênero não reconhecida em diferentes espaços sociais - nos sistemas e instituições de ensino, formulando orientações quanto ao reconhecimento institucional da identidade de gênero e sua operacionalização. Link: </w:t>
      </w:r>
      <w:hyperlink r:id="rId34" w:history="1">
        <w:r w:rsidRPr="0039418F">
          <w:rPr>
            <w:rStyle w:val="Hyperlink"/>
            <w:rFonts w:cstheme="minorHAnsi"/>
            <w:sz w:val="24"/>
            <w:szCs w:val="24"/>
            <w:shd w:val="clear" w:color="auto" w:fill="FFFFFF"/>
          </w:rPr>
          <w:t>http://www.sdh.gov.br/sobre/participacao-social/cncd-lgbt/resolucoes/resolucao-012</w:t>
        </w:r>
      </w:hyperlink>
      <w:r w:rsidRPr="0039418F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39418F" w:rsidRP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 xml:space="preserve">Idosos: </w:t>
      </w:r>
    </w:p>
    <w:p w:rsidR="00444F5B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53667" w:rsidRPr="0039418F" w:rsidRDefault="00444F5B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 Nº. 10.741, de 1º outubro de 2003</w:t>
      </w:r>
      <w:r w:rsidRPr="0039418F">
        <w:rPr>
          <w:rFonts w:cstheme="minorHAnsi"/>
          <w:sz w:val="24"/>
          <w:szCs w:val="24"/>
        </w:rPr>
        <w:t xml:space="preserve">. Dispõe sobre o Estatuto do idoso e dá outras providências. </w:t>
      </w:r>
      <w:r w:rsidR="00782278" w:rsidRPr="0039418F">
        <w:rPr>
          <w:rFonts w:cstheme="minorHAnsi"/>
          <w:sz w:val="24"/>
          <w:szCs w:val="24"/>
        </w:rPr>
        <w:t xml:space="preserve">Link: </w:t>
      </w:r>
      <w:hyperlink r:id="rId35" w:history="1">
        <w:r w:rsidR="00782278" w:rsidRPr="0039418F">
          <w:rPr>
            <w:rStyle w:val="Hyperlink"/>
            <w:rFonts w:cstheme="minorHAnsi"/>
            <w:sz w:val="24"/>
            <w:szCs w:val="24"/>
          </w:rPr>
          <w:t>http://www.planalto.gov.br/ccivil_03/leis/2003/L10.741.htm</w:t>
        </w:r>
      </w:hyperlink>
      <w:r w:rsidR="00782278" w:rsidRPr="0039418F">
        <w:rPr>
          <w:rFonts w:cstheme="minorHAnsi"/>
          <w:sz w:val="24"/>
          <w:szCs w:val="24"/>
        </w:rPr>
        <w:t xml:space="preserve"> </w:t>
      </w:r>
    </w:p>
    <w:p w:rsidR="00E53667" w:rsidRDefault="00E53667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9418F">
        <w:rPr>
          <w:rFonts w:cstheme="minorHAnsi"/>
          <w:b/>
          <w:sz w:val="24"/>
          <w:szCs w:val="24"/>
        </w:rPr>
        <w:t>LEIS ESTADUAIS</w:t>
      </w:r>
    </w:p>
    <w:p w:rsid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39418F">
        <w:rPr>
          <w:b/>
        </w:rPr>
        <w:t>Lei Delegada nº 47, de 10 de agosto de 2015.</w:t>
      </w:r>
      <w:r>
        <w:t xml:space="preserve"> </w:t>
      </w:r>
      <w:r w:rsidRPr="0039418F">
        <w:rPr>
          <w:rFonts w:cstheme="minorHAnsi"/>
          <w:sz w:val="24"/>
          <w:szCs w:val="24"/>
        </w:rPr>
        <w:t xml:space="preserve">Link: </w:t>
      </w:r>
      <w:hyperlink r:id="rId36" w:history="1">
        <w:r w:rsidRPr="002B6EF6">
          <w:rPr>
            <w:rStyle w:val="Hyperlink"/>
            <w:rFonts w:cstheme="minorHAnsi"/>
            <w:sz w:val="24"/>
            <w:szCs w:val="24"/>
          </w:rPr>
          <w:t>http://www.controladoria.al.gov.br/legislacao/leis-delegadas/Lei%20Delegada%202015.pdf</w:t>
        </w:r>
      </w:hyperlink>
      <w:r w:rsidRPr="0039418F">
        <w:rPr>
          <w:rFonts w:cstheme="minorHAnsi"/>
          <w:sz w:val="24"/>
          <w:szCs w:val="24"/>
        </w:rPr>
        <w:t xml:space="preserve"> </w:t>
      </w:r>
    </w:p>
    <w:p w:rsid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18F" w:rsidRPr="0039418F" w:rsidRDefault="0039418F" w:rsidP="0039418F">
      <w:pPr>
        <w:tabs>
          <w:tab w:val="left" w:pos="1134"/>
          <w:tab w:val="left" w:pos="1276"/>
        </w:tabs>
        <w:spacing w:after="0" w:line="240" w:lineRule="auto"/>
        <w:jc w:val="both"/>
      </w:pPr>
      <w:r>
        <w:rPr>
          <w:rFonts w:cstheme="minorHAnsi"/>
          <w:sz w:val="24"/>
          <w:szCs w:val="24"/>
        </w:rPr>
        <w:t xml:space="preserve">Buscador de Leis Estaduais de Alagoas - Gabinete Civil: </w:t>
      </w:r>
      <w:hyperlink r:id="rId37" w:history="1">
        <w:r w:rsidRPr="002B6EF6">
          <w:rPr>
            <w:rStyle w:val="Hyperlink"/>
            <w:rFonts w:cstheme="minorHAnsi"/>
            <w:sz w:val="24"/>
            <w:szCs w:val="24"/>
          </w:rPr>
          <w:t>http://www.gabinetecivil.al.gov.br/legislacaogabinete</w:t>
        </w:r>
      </w:hyperlink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sectPr w:rsidR="0039418F" w:rsidRPr="0039418F" w:rsidSect="008E69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3795"/>
    <w:rsid w:val="003731FB"/>
    <w:rsid w:val="0039418F"/>
    <w:rsid w:val="00444F5B"/>
    <w:rsid w:val="004E3795"/>
    <w:rsid w:val="00635D17"/>
    <w:rsid w:val="00782278"/>
    <w:rsid w:val="008E69D0"/>
    <w:rsid w:val="00952978"/>
    <w:rsid w:val="00E5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9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3795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44F5B"/>
    <w:rPr>
      <w:b/>
      <w:bCs/>
    </w:rPr>
  </w:style>
  <w:style w:type="character" w:customStyle="1" w:styleId="apple-converted-space">
    <w:name w:val="apple-converted-space"/>
    <w:basedOn w:val="Fontepargpadro"/>
    <w:rsid w:val="00444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9985.htm" TargetMode="External"/><Relationship Id="rId13" Type="http://schemas.openxmlformats.org/officeDocument/2006/relationships/hyperlink" Target="http://www.planalto.gov.br/ccivil_03/LEIS/L8142.htm" TargetMode="External"/><Relationship Id="rId18" Type="http://schemas.openxmlformats.org/officeDocument/2006/relationships/hyperlink" Target="http://www.planalto.gov.br/ccivil_03/leis/L9455.htm" TargetMode="External"/><Relationship Id="rId26" Type="http://schemas.openxmlformats.org/officeDocument/2006/relationships/hyperlink" Target="http://legislacao.planalto.gov.br/legisla/legislacao.nsf/Viw_Identificacao/lei%2013.104-2015?OpenDocument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planalto.gov.br/ccivil_03/leis/1980-1988/L7209.htm" TargetMode="External"/><Relationship Id="rId34" Type="http://schemas.openxmlformats.org/officeDocument/2006/relationships/hyperlink" Target="http://www.sdh.gov.br/sobre/participacao-social/cncd-lgbt/resolucoes/resolucao-012" TargetMode="External"/><Relationship Id="rId7" Type="http://schemas.openxmlformats.org/officeDocument/2006/relationships/hyperlink" Target="http://www.planalto.gov.br/ccivil_03/Leis/L9474.htm" TargetMode="External"/><Relationship Id="rId12" Type="http://schemas.openxmlformats.org/officeDocument/2006/relationships/hyperlink" Target="http://www.planalto.gov.br/ccivil_03/Leis/L8080.htm" TargetMode="External"/><Relationship Id="rId17" Type="http://schemas.openxmlformats.org/officeDocument/2006/relationships/hyperlink" Target="http://www.planalto.gov.br/ccivil_03/_ato2004-2006/2006/lei/l11346.htm" TargetMode="External"/><Relationship Id="rId25" Type="http://schemas.openxmlformats.org/officeDocument/2006/relationships/hyperlink" Target="http://www.planalto.gov.br/ccivil_03/_ato2004-2006/2006/lei/l11340.htm" TargetMode="External"/><Relationship Id="rId33" Type="http://schemas.openxmlformats.org/officeDocument/2006/relationships/hyperlink" Target="http://www.planalto.gov.br/ccivil_03/leis/2002/L10436.htm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lanalto.gov.br/ccivil_03/leis/2003/L10.710.htm" TargetMode="External"/><Relationship Id="rId20" Type="http://schemas.openxmlformats.org/officeDocument/2006/relationships/hyperlink" Target="http://www.planalto.gov.br/ccivil_03/leis/l5553.htm" TargetMode="External"/><Relationship Id="rId29" Type="http://schemas.openxmlformats.org/officeDocument/2006/relationships/hyperlink" Target="http://www.planalto.gov.br/ccivil_03/_Ato2015-2018/2015/Lei/L13146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LEIS/L9807.htm" TargetMode="External"/><Relationship Id="rId11" Type="http://schemas.openxmlformats.org/officeDocument/2006/relationships/hyperlink" Target="http://www.planalto.gov.br/ccivil_03/LEIS/L9456.htm" TargetMode="External"/><Relationship Id="rId24" Type="http://schemas.openxmlformats.org/officeDocument/2006/relationships/hyperlink" Target="http://www.planalto.gov.br/ccivil_03/_ato2007-2010/2007/decreto/d6040.htm" TargetMode="External"/><Relationship Id="rId32" Type="http://schemas.openxmlformats.org/officeDocument/2006/relationships/hyperlink" Target="http://www.planalto.gov.br/ccivil_03/leis/LEIS_2001/L10216.htm" TargetMode="External"/><Relationship Id="rId37" Type="http://schemas.openxmlformats.org/officeDocument/2006/relationships/hyperlink" Target="http://www.gabinetecivil.al.gov.br/legislacaogabinete" TargetMode="External"/><Relationship Id="rId5" Type="http://schemas.openxmlformats.org/officeDocument/2006/relationships/hyperlink" Target="http://www.planalto.gov.br/ccivil_03/Leis/L8078.htm" TargetMode="External"/><Relationship Id="rId15" Type="http://schemas.openxmlformats.org/officeDocument/2006/relationships/hyperlink" Target="http://www.planalto.gov.br/ccivil_03/leis/L8213cons.htm" TargetMode="External"/><Relationship Id="rId23" Type="http://schemas.openxmlformats.org/officeDocument/2006/relationships/hyperlink" Target="http://www.planalto.gov.br/ccivil_03/LEIS/L7716.htm" TargetMode="External"/><Relationship Id="rId28" Type="http://schemas.openxmlformats.org/officeDocument/2006/relationships/hyperlink" Target="http://legislacao.planalto.gov.br/legisla/legislacao.nsf/Viw_Identificacao/lei%2013.146-2015?OpenDocument" TargetMode="External"/><Relationship Id="rId36" Type="http://schemas.openxmlformats.org/officeDocument/2006/relationships/hyperlink" Target="http://www.controladoria.al.gov.br/legislacao/leis-delegadas/Lei%20Delegada%202015.pdf" TargetMode="External"/><Relationship Id="rId10" Type="http://schemas.openxmlformats.org/officeDocument/2006/relationships/hyperlink" Target="http://www.planalto.gov.br/ccivil_03/LEIS/L9433.htm" TargetMode="External"/><Relationship Id="rId19" Type="http://schemas.openxmlformats.org/officeDocument/2006/relationships/hyperlink" Target="http://www.planalto.gov.br/ccivil_03/Leis/L4898.htm" TargetMode="External"/><Relationship Id="rId31" Type="http://schemas.openxmlformats.org/officeDocument/2006/relationships/hyperlink" Target="http://www.planalto.gov.br/ccivil_03/LEIS/L10048.htm" TargetMode="External"/><Relationship Id="rId4" Type="http://schemas.openxmlformats.org/officeDocument/2006/relationships/hyperlink" Target="http://www.planalto.gov.br/ccivil_03/_ato2004-2006/2005/lei/l11105.htm" TargetMode="External"/><Relationship Id="rId9" Type="http://schemas.openxmlformats.org/officeDocument/2006/relationships/hyperlink" Target="http://www.planalto.gov.br/ccivil_03/leis/l9537.htm" TargetMode="External"/><Relationship Id="rId14" Type="http://schemas.openxmlformats.org/officeDocument/2006/relationships/hyperlink" Target="http://www.planalto.gov.br/ccivil_03/_Ato2004-2006/2006/Lei/L11387.htm" TargetMode="External"/><Relationship Id="rId22" Type="http://schemas.openxmlformats.org/officeDocument/2006/relationships/hyperlink" Target="http://www.planalto.gov.br/ccivil_03/constituicao/ConstituicaoCompilado.htm" TargetMode="External"/><Relationship Id="rId27" Type="http://schemas.openxmlformats.org/officeDocument/2006/relationships/hyperlink" Target="http://www.planalto.gov.br/ccivil_03/_Ato2015-2018/2015/Lei/L13104.htm" TargetMode="External"/><Relationship Id="rId30" Type="http://schemas.openxmlformats.org/officeDocument/2006/relationships/hyperlink" Target="http://www.planalto.gov.br/ccivil_03/LEIS/L7853.htm" TargetMode="External"/><Relationship Id="rId35" Type="http://schemas.openxmlformats.org/officeDocument/2006/relationships/hyperlink" Target="http://www.planalto.gov.br/ccivil_03/leis/2003/L10.741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1968</Words>
  <Characters>10631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semudh</cp:lastModifiedBy>
  <cp:revision>2</cp:revision>
  <dcterms:created xsi:type="dcterms:W3CDTF">2016-02-03T20:57:00Z</dcterms:created>
  <dcterms:modified xsi:type="dcterms:W3CDTF">2016-02-03T20:57:00Z</dcterms:modified>
</cp:coreProperties>
</file>